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6A2DD594" w14:textId="754EC3B5" w:rsidR="00AB2C2A" w:rsidRPr="008D796B" w:rsidRDefault="00AB2C2A" w:rsidP="00AB2C2A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52287C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SI10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52287C" w:rsidRPr="00A25420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TECNICHE E PROCESSI INNOVATIVI PER LA PRODUZIONE E TRASFORMAZIONE E LA VALORIZZAZIONE DI PRODOTTI AGRICOLI</w:t>
      </w:r>
      <w:r w:rsidR="002861E8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E DERIVATI DEL CARSO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CD0624E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52287C">
        <w:rPr>
          <w:b/>
          <w:bCs/>
          <w:sz w:val="32"/>
          <w:szCs w:val="32"/>
        </w:rPr>
        <w:t>G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3A593C4A" w:rsidR="006F1231" w:rsidRDefault="00880A34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 COMPARAZIONE PREVENTIVI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17523AE2" w14:textId="4D4B7274" w:rsidR="00880A34" w:rsidRDefault="00E92762" w:rsidP="00880A34">
      <w:pPr>
        <w:spacing w:after="0" w:line="360" w:lineRule="atLeast"/>
        <w:jc w:val="left"/>
      </w:pPr>
      <w:r w:rsidRPr="00E92762">
        <w:t>Il/la Sottoscritto/a</w:t>
      </w:r>
      <w:r w:rsidR="000563B2">
        <w:tab/>
      </w:r>
      <w:r w:rsidR="00880A34">
        <w:t xml:space="preserve"> </w:t>
      </w: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>____ residente nel comune di</w:t>
      </w:r>
      <w:r w:rsidR="00880A34">
        <w:t xml:space="preserve"> </w:t>
      </w:r>
      <w:r w:rsidR="000563B2">
        <w:t>____________</w:t>
      </w:r>
      <w:r w:rsidRPr="00E92762">
        <w:t>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="00880A34">
        <w:t xml:space="preserve"> </w:t>
      </w:r>
      <w:r w:rsidRPr="00E92762">
        <w:t>_______________</w:t>
      </w:r>
      <w:r w:rsidR="000563B2">
        <w:t>__</w:t>
      </w:r>
      <w:r w:rsidRPr="00E92762">
        <w:t>_</w:t>
      </w:r>
      <w:r w:rsidR="00880A34">
        <w:t xml:space="preserve"> ai fini della partecipazione al bando PSR Regione Autonoma </w:t>
      </w:r>
      <w:proofErr w:type="gramStart"/>
      <w:r w:rsidR="00880A34">
        <w:t>Friuli Venezia Giulia</w:t>
      </w:r>
      <w:proofErr w:type="gramEnd"/>
      <w:r w:rsidR="00880A34">
        <w:t xml:space="preserve"> 2014-2020 − sottomisura 19.2 promosso dal GAL CARSO – LAS KRAS – Azione </w:t>
      </w:r>
      <w:r w:rsidR="002861E8">
        <w:t>SI10</w:t>
      </w:r>
      <w:r w:rsidR="00880A34">
        <w:t xml:space="preserve"> – “</w:t>
      </w:r>
      <w:r w:rsidR="002861E8">
        <w:t>Tecniche e processi innovativi per la produzione, trasformazione e valorizzazione di prodotti agricoli e derivati del Carso</w:t>
      </w:r>
      <w:r w:rsidR="00880A34">
        <w:t>”,</w:t>
      </w:r>
      <w:r w:rsidR="00880A34" w:rsidRPr="00A742F1">
        <w:t xml:space="preserve"> </w:t>
      </w:r>
      <w:r w:rsidR="00880A34" w:rsidRPr="00A742F1">
        <w:rPr>
          <w:b/>
          <w:u w:val="single"/>
        </w:rPr>
        <w:t>redige</w:t>
      </w:r>
      <w:r w:rsidR="00880A34" w:rsidRPr="00A742F1">
        <w:t xml:space="preserve"> il seguente prospetto di comparazione tra i preventivi</w:t>
      </w:r>
    </w:p>
    <w:p w14:paraId="15768EE6" w14:textId="77777777" w:rsidR="00880A34" w:rsidRPr="00880A34" w:rsidRDefault="00880A34" w:rsidP="00880A34">
      <w:pPr>
        <w:spacing w:after="0" w:line="360" w:lineRule="atLeas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477"/>
        <w:gridCol w:w="1363"/>
        <w:gridCol w:w="1457"/>
        <w:gridCol w:w="3345"/>
      </w:tblGrid>
      <w:tr w:rsidR="00880A34" w:rsidRPr="00A742F1" w14:paraId="31C995D9" w14:textId="77777777" w:rsidTr="00880A34">
        <w:trPr>
          <w:trHeight w:val="101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76" w14:textId="77777777" w:rsidR="00880A34" w:rsidRPr="00A742F1" w:rsidRDefault="00880A34" w:rsidP="0019011C">
            <w:r w:rsidRPr="00A742F1">
              <w:rPr>
                <w:b/>
              </w:rPr>
              <w:t xml:space="preserve">INTERVENTO N. </w:t>
            </w:r>
            <w:proofErr w:type="gramStart"/>
            <w:r w:rsidRPr="00A742F1">
              <w:rPr>
                <w:b/>
              </w:rPr>
              <w:t>1  -</w:t>
            </w:r>
            <w:proofErr w:type="gramEnd"/>
            <w:r w:rsidRPr="00A742F1">
              <w:rPr>
                <w:b/>
              </w:rPr>
              <w:t xml:space="preserve">  DESCRIZIONE ACQUISTI</w:t>
            </w:r>
          </w:p>
        </w:tc>
      </w:tr>
      <w:tr w:rsidR="00880A34" w:rsidRPr="00A742F1" w14:paraId="2D9D68A0" w14:textId="77777777" w:rsidTr="00880A34">
        <w:trPr>
          <w:trHeight w:val="3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87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96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783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1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  <w:r w:rsidRPr="00A742F1">
              <w:rPr>
                <w:rStyle w:val="Rimandonotaapidipagina"/>
                <w:b/>
              </w:rPr>
              <w:footnoteReference w:id="2"/>
            </w:r>
          </w:p>
        </w:tc>
      </w:tr>
      <w:tr w:rsidR="00880A34" w:rsidRPr="00A742F1" w14:paraId="77B1521F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D2C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98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BB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C1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FB2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6A3E69CA" w14:textId="77777777" w:rsidTr="00880A34">
        <w:trPr>
          <w:cantSplit/>
          <w:trHeight w:val="6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3E2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2172926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399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0AC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30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464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471D95AC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F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  <w:r w:rsidRPr="00A742F1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62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56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3F5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448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0D02547B" w14:textId="77777777" w:rsidTr="00880A34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751" w14:textId="717D2840" w:rsidR="00880A34" w:rsidRPr="00A742F1" w:rsidRDefault="00880A34" w:rsidP="0019011C">
            <w:r w:rsidRPr="00A742F1">
              <w:rPr>
                <w:b/>
              </w:rPr>
              <w:t>INTERVENTO N. 2 - DESCRIZIONE ACQUISTI:</w:t>
            </w:r>
            <w:r>
              <w:rPr>
                <w:b/>
              </w:rPr>
              <w:t xml:space="preserve"> ripetere per n° interventi</w:t>
            </w:r>
          </w:p>
        </w:tc>
      </w:tr>
      <w:tr w:rsidR="00880A34" w:rsidRPr="00A742F1" w14:paraId="10DF65B6" w14:textId="77777777" w:rsidTr="00880A3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54C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5FB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5B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</w:p>
        </w:tc>
      </w:tr>
      <w:tr w:rsidR="00880A34" w:rsidRPr="00A742F1" w14:paraId="16B044B2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023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lastRenderedPageBreak/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151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220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FA6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DF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13B86EED" w14:textId="77777777" w:rsidTr="00880A34">
        <w:trPr>
          <w:cantSplit/>
          <w:trHeight w:val="6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CBA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7E1CE78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DF8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3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BA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0EB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6CB3C2DB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EA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04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C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A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FE1" w14:textId="77777777" w:rsidR="00880A34" w:rsidRPr="00A742F1" w:rsidRDefault="00880A34" w:rsidP="0019011C">
            <w:pPr>
              <w:rPr>
                <w:b/>
              </w:rPr>
            </w:pPr>
          </w:p>
        </w:tc>
      </w:tr>
    </w:tbl>
    <w:p w14:paraId="6DE9BCA2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1C442226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63A1279F" w14:textId="3AF6771B" w:rsidR="00880A34" w:rsidRPr="00A742F1" w:rsidRDefault="00880A34" w:rsidP="00880A34">
      <w:pPr>
        <w:spacing w:line="360" w:lineRule="auto"/>
        <w:jc w:val="left"/>
      </w:pPr>
      <w:r w:rsidRPr="00A742F1">
        <w:rPr>
          <w:b/>
          <w:sz w:val="18"/>
          <w:szCs w:val="18"/>
        </w:rPr>
        <w:t>ULTERIORI ANNOTAZIONI</w:t>
      </w:r>
      <w:r w:rsidRPr="00A742F1">
        <w:rPr>
          <w:sz w:val="18"/>
          <w:szCs w:val="18"/>
        </w:rPr>
        <w:t>:</w:t>
      </w:r>
      <w:r w:rsidRPr="00A742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9F48D" w14:textId="77777777" w:rsidR="00880A34" w:rsidRPr="00A742F1" w:rsidRDefault="00880A34" w:rsidP="00880A34">
      <w:r w:rsidRPr="00A742F1">
        <w:t xml:space="preserve">Luogo e data </w:t>
      </w:r>
    </w:p>
    <w:p w14:paraId="39A78D61" w14:textId="2D737789" w:rsidR="00880A34" w:rsidRPr="00A742F1" w:rsidRDefault="00880A34" w:rsidP="00880A34">
      <w:pPr>
        <w:ind w:left="4140"/>
        <w:jc w:val="center"/>
      </w:pPr>
      <w:r w:rsidRPr="00A742F1">
        <w:t xml:space="preserve">Sottoscrizione del </w:t>
      </w:r>
      <w:r>
        <w:t>beneficiario</w:t>
      </w:r>
    </w:p>
    <w:p w14:paraId="6BE79901" w14:textId="77777777" w:rsidR="00880A34" w:rsidRPr="00A742F1" w:rsidRDefault="00880A34" w:rsidP="00880A34">
      <w:pPr>
        <w:ind w:left="4140"/>
        <w:jc w:val="center"/>
      </w:pPr>
    </w:p>
    <w:p w14:paraId="2EE5A23E" w14:textId="77777777" w:rsidR="00880A34" w:rsidRPr="00A742F1" w:rsidRDefault="00880A34" w:rsidP="00880A34">
      <w:pPr>
        <w:ind w:left="4140"/>
        <w:jc w:val="center"/>
        <w:rPr>
          <w:b/>
        </w:rPr>
      </w:pPr>
      <w:r w:rsidRPr="00A742F1">
        <w:t>________________________________________</w:t>
      </w:r>
    </w:p>
    <w:p w14:paraId="39AAC1C5" w14:textId="4F58194A" w:rsidR="00A32D85" w:rsidRDefault="00A32D85" w:rsidP="00880A34">
      <w:pPr>
        <w:spacing w:after="0" w:line="360" w:lineRule="atLeast"/>
      </w:pPr>
    </w:p>
    <w:p w14:paraId="4208C726" w14:textId="65CCDAC4" w:rsidR="00D77E03" w:rsidRDefault="00D77E03" w:rsidP="00E92762">
      <w:pPr>
        <w:spacing w:after="0" w:line="240" w:lineRule="auto"/>
        <w:jc w:val="left"/>
      </w:pPr>
    </w:p>
    <w:p w14:paraId="7EF16DF6" w14:textId="0F1471A1" w:rsidR="00D77E03" w:rsidRDefault="00D77E03" w:rsidP="00E92762">
      <w:pPr>
        <w:spacing w:after="0" w:line="240" w:lineRule="auto"/>
        <w:jc w:val="left"/>
      </w:pPr>
    </w:p>
    <w:p w14:paraId="1E57D953" w14:textId="2B390298" w:rsidR="00D77E03" w:rsidRDefault="00D77E03" w:rsidP="00E92762">
      <w:pPr>
        <w:spacing w:after="0" w:line="240" w:lineRule="auto"/>
        <w:jc w:val="left"/>
      </w:pPr>
    </w:p>
    <w:p w14:paraId="452558F6" w14:textId="44D2A3BE" w:rsidR="00D77E03" w:rsidRDefault="00D77E03" w:rsidP="00E92762">
      <w:pPr>
        <w:spacing w:after="0" w:line="240" w:lineRule="auto"/>
        <w:jc w:val="left"/>
      </w:pPr>
    </w:p>
    <w:p w14:paraId="5FE089B6" w14:textId="440FF537" w:rsidR="00D77E03" w:rsidRDefault="00D77E03" w:rsidP="00E92762">
      <w:pPr>
        <w:spacing w:after="0" w:line="240" w:lineRule="auto"/>
        <w:jc w:val="left"/>
      </w:pPr>
    </w:p>
    <w:p w14:paraId="333F209D" w14:textId="17D2F484" w:rsidR="00D77E03" w:rsidRDefault="00D77E03" w:rsidP="00E92762">
      <w:pPr>
        <w:spacing w:after="0" w:line="240" w:lineRule="auto"/>
        <w:jc w:val="left"/>
      </w:pPr>
    </w:p>
    <w:p w14:paraId="12FB1864" w14:textId="45E35CCA" w:rsidR="00D77E03" w:rsidRDefault="00D77E03" w:rsidP="00E92762">
      <w:pPr>
        <w:spacing w:after="0" w:line="240" w:lineRule="auto"/>
        <w:jc w:val="left"/>
      </w:pPr>
    </w:p>
    <w:p w14:paraId="3E6B8E85" w14:textId="77777777" w:rsidR="00D77E03" w:rsidRDefault="00D77E03" w:rsidP="00E92762">
      <w:pPr>
        <w:spacing w:after="0" w:line="240" w:lineRule="auto"/>
        <w:jc w:val="left"/>
      </w:pPr>
    </w:p>
    <w:p w14:paraId="716C5F15" w14:textId="6588AD40" w:rsidR="00D7385F" w:rsidRDefault="00D7385F" w:rsidP="00E92762">
      <w:pPr>
        <w:spacing w:after="0" w:line="240" w:lineRule="auto"/>
        <w:jc w:val="left"/>
      </w:pPr>
    </w:p>
    <w:p w14:paraId="476B5D92" w14:textId="77777777" w:rsidR="00D7385F" w:rsidRDefault="00D7385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2F93DD53" w14:textId="1524BEDF" w:rsidR="00DE32BF" w:rsidRPr="002E486E" w:rsidRDefault="00DE32BF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42E4" w14:textId="77777777" w:rsidR="0020234D" w:rsidRDefault="0020234D" w:rsidP="002407E3">
      <w:pPr>
        <w:spacing w:after="0" w:line="240" w:lineRule="auto"/>
      </w:pPr>
      <w:r>
        <w:separator/>
      </w:r>
    </w:p>
  </w:endnote>
  <w:endnote w:type="continuationSeparator" w:id="0">
    <w:p w14:paraId="1F7C1506" w14:textId="77777777" w:rsidR="0020234D" w:rsidRDefault="0020234D" w:rsidP="002407E3">
      <w:pPr>
        <w:spacing w:after="0" w:line="240" w:lineRule="auto"/>
      </w:pPr>
      <w:r>
        <w:continuationSeparator/>
      </w:r>
    </w:p>
  </w:endnote>
  <w:endnote w:type="continuationNotice" w:id="1">
    <w:p w14:paraId="7440FF1D" w14:textId="77777777" w:rsidR="0020234D" w:rsidRDefault="00202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0CC9" w14:textId="77777777" w:rsidR="0020234D" w:rsidRDefault="0020234D" w:rsidP="002407E3">
      <w:pPr>
        <w:spacing w:after="0" w:line="240" w:lineRule="auto"/>
      </w:pPr>
      <w:r>
        <w:separator/>
      </w:r>
    </w:p>
  </w:footnote>
  <w:footnote w:type="continuationSeparator" w:id="0">
    <w:p w14:paraId="04B7F8B9" w14:textId="77777777" w:rsidR="0020234D" w:rsidRDefault="0020234D" w:rsidP="002407E3">
      <w:pPr>
        <w:spacing w:after="0" w:line="240" w:lineRule="auto"/>
      </w:pPr>
      <w:r>
        <w:continuationSeparator/>
      </w:r>
    </w:p>
  </w:footnote>
  <w:footnote w:type="continuationNotice" w:id="1">
    <w:p w14:paraId="0611EEA4" w14:textId="77777777" w:rsidR="0020234D" w:rsidRDefault="0020234D">
      <w:pPr>
        <w:spacing w:after="0" w:line="240" w:lineRule="auto"/>
      </w:pPr>
    </w:p>
  </w:footnote>
  <w:footnote w:id="2">
    <w:p w14:paraId="157A2648" w14:textId="77777777" w:rsidR="00880A34" w:rsidRPr="00880A34" w:rsidRDefault="00880A34" w:rsidP="00880A3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Fare riferimento a criteri economico funzionali. Nel caso di preventivi di raffronto disponibili in numero inferiore a tre argomentare adeguatamente, ad esempio in base all’impossibilità di reperire offerte per la stessa tipologia di fornitura in un ambito territoriale economicamente sostenibile, o in considerazione dell’eventualità di contenuti particolarmente innovativi della fornitura, o in considerazione della necessità di garantire completezza a precedenti installazioni o in relazione ad altre plausibili motivazioni. Qualora i preventivi si riferiscano a tipologie non esattamente sovrapponibili dovrà essere dato conto della comparabilità tra i diversi modelli costruttivi disponibili sul mercato.</w:t>
      </w:r>
    </w:p>
  </w:footnote>
  <w:footnote w:id="3">
    <w:p w14:paraId="0A1B5740" w14:textId="77777777" w:rsidR="00880A34" w:rsidRPr="009D4050" w:rsidRDefault="00880A34" w:rsidP="00880A34">
      <w:pPr>
        <w:pStyle w:val="Testonotaapidipagina"/>
        <w:jc w:val="both"/>
        <w:rPr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Importo IVA esclusa e al netto di eventuali sconti.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ABA3" w14:textId="00E94644" w:rsidR="0063131C" w:rsidRDefault="00D7385F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039606B" wp14:editId="3C8D2292">
          <wp:simplePos x="0" y="0"/>
          <wp:positionH relativeFrom="column">
            <wp:posOffset>3968750</wp:posOffset>
          </wp:positionH>
          <wp:positionV relativeFrom="paragraph">
            <wp:posOffset>-133985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F15E33" wp14:editId="26357F53">
          <wp:simplePos x="0" y="0"/>
          <wp:positionH relativeFrom="column">
            <wp:posOffset>-260350</wp:posOffset>
          </wp:positionH>
          <wp:positionV relativeFrom="paragraph">
            <wp:posOffset>-133985</wp:posOffset>
          </wp:positionV>
          <wp:extent cx="929005" cy="560070"/>
          <wp:effectExtent l="0" t="0" r="444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4CE308F"/>
    <w:multiLevelType w:val="hybridMultilevel"/>
    <w:tmpl w:val="1AD49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37933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B6E5B"/>
    <w:rsid w:val="000D1DF9"/>
    <w:rsid w:val="000D7DA6"/>
    <w:rsid w:val="000E5C87"/>
    <w:rsid w:val="000F2F58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0234D"/>
    <w:rsid w:val="002407E3"/>
    <w:rsid w:val="00241FEE"/>
    <w:rsid w:val="00250565"/>
    <w:rsid w:val="00263DFE"/>
    <w:rsid w:val="00265DCB"/>
    <w:rsid w:val="0027760A"/>
    <w:rsid w:val="002817E6"/>
    <w:rsid w:val="002861E8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3F40AD"/>
    <w:rsid w:val="004106F8"/>
    <w:rsid w:val="00414383"/>
    <w:rsid w:val="0042413A"/>
    <w:rsid w:val="004344C8"/>
    <w:rsid w:val="00441DC9"/>
    <w:rsid w:val="00454E40"/>
    <w:rsid w:val="00462C7E"/>
    <w:rsid w:val="00471B38"/>
    <w:rsid w:val="00472B4E"/>
    <w:rsid w:val="004A66C1"/>
    <w:rsid w:val="004B255F"/>
    <w:rsid w:val="004B6585"/>
    <w:rsid w:val="004C08A8"/>
    <w:rsid w:val="004C0F3F"/>
    <w:rsid w:val="004D38F7"/>
    <w:rsid w:val="004E6EEF"/>
    <w:rsid w:val="004F13F6"/>
    <w:rsid w:val="004F34E7"/>
    <w:rsid w:val="004F4047"/>
    <w:rsid w:val="00506D2D"/>
    <w:rsid w:val="00512960"/>
    <w:rsid w:val="0052287C"/>
    <w:rsid w:val="00523D91"/>
    <w:rsid w:val="00531ED1"/>
    <w:rsid w:val="00543D7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0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80A34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5420"/>
    <w:rsid w:val="00A266BD"/>
    <w:rsid w:val="00A32D85"/>
    <w:rsid w:val="00A44D1A"/>
    <w:rsid w:val="00A4614E"/>
    <w:rsid w:val="00A54688"/>
    <w:rsid w:val="00A62DAD"/>
    <w:rsid w:val="00A6586D"/>
    <w:rsid w:val="00A65B14"/>
    <w:rsid w:val="00A760A4"/>
    <w:rsid w:val="00A817E0"/>
    <w:rsid w:val="00A87145"/>
    <w:rsid w:val="00A927D9"/>
    <w:rsid w:val="00AB078B"/>
    <w:rsid w:val="00AB2C2A"/>
    <w:rsid w:val="00AD0849"/>
    <w:rsid w:val="00AD3809"/>
    <w:rsid w:val="00AE5308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42A3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7385F"/>
    <w:rsid w:val="00D77E03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80A3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0A3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8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71962-6BAC-4302-825F-A9FA9446FF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B4CB4-60C1-4379-8D90-09EE00F80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Gregor Vizintin</cp:lastModifiedBy>
  <cp:revision>8</cp:revision>
  <cp:lastPrinted>2018-07-09T12:57:00Z</cp:lastPrinted>
  <dcterms:created xsi:type="dcterms:W3CDTF">2021-02-17T14:56:00Z</dcterms:created>
  <dcterms:modified xsi:type="dcterms:W3CDTF">2021-06-08T13:11:00Z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