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28C8C2F4" w:rsidR="000D3176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6100A4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E</w:t>
      </w:r>
    </w:p>
    <w:p w14:paraId="27CCCFAB" w14:textId="77777777" w:rsidR="00974670" w:rsidRPr="00974670" w:rsidRDefault="00974670" w:rsidP="00974670"/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6292B392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>1 lett. j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4BA4D50E" w14:textId="25D4A864" w:rsidR="002B0CD4" w:rsidRDefault="002B0CD4" w:rsidP="00AF618D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 w:rsidR="00AF618D">
        <w:rPr>
          <w:rFonts w:asciiTheme="minorHAnsi" w:hAnsiTheme="minorHAnsi" w:cs="Calibri,Bold"/>
          <w:sz w:val="22"/>
          <w:szCs w:val="22"/>
        </w:rPr>
        <w:t>Carso LAS Kras</w:t>
      </w:r>
      <w:r>
        <w:rPr>
          <w:rFonts w:asciiTheme="minorHAnsi" w:hAnsiTheme="minorHAnsi" w:cs="Calibri,Bold"/>
          <w:sz w:val="22"/>
          <w:szCs w:val="22"/>
        </w:rPr>
        <w:t>, bando n.</w:t>
      </w:r>
      <w:r w:rsidR="00AF618D">
        <w:rPr>
          <w:rFonts w:asciiTheme="minorHAnsi" w:hAnsiTheme="minorHAnsi" w:cs="Calibri,Bold"/>
          <w:sz w:val="22"/>
          <w:szCs w:val="22"/>
        </w:rPr>
        <w:t xml:space="preserve"> TS3</w:t>
      </w:r>
      <w:r>
        <w:rPr>
          <w:rFonts w:asciiTheme="minorHAnsi" w:hAnsiTheme="minorHAnsi" w:cs="Calibri,Bold"/>
          <w:sz w:val="22"/>
          <w:szCs w:val="22"/>
        </w:rPr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  <w:r w:rsidR="00AF618D">
        <w:rPr>
          <w:rFonts w:asciiTheme="minorHAnsi" w:hAnsiTheme="minorHAnsi" w:cs="Calibri,Bold"/>
          <w:sz w:val="22"/>
          <w:szCs w:val="22"/>
        </w:rPr>
        <w:t xml:space="preserve">_______ </w:t>
      </w: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 w:rsidR="00AF618D">
        <w:rPr>
          <w:rFonts w:asciiTheme="minorHAnsi" w:hAnsiTheme="minorHAnsi" w:cs="Calibri,Bold"/>
          <w:sz w:val="22"/>
          <w:szCs w:val="22"/>
        </w:rPr>
        <w:t xml:space="preserve"> NUOVE FORME DI ATTRAZIONE TURISTICA</w:t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4DB8A84D" w14:textId="0E47F825" w:rsidR="006100A4" w:rsidRDefault="00AF618D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AF618D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2FF261D3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pluricontribuzione </w:t>
      </w:r>
      <w:r w:rsidR="00C91ED0" w:rsidRPr="00DB33C6">
        <w:rPr>
          <w:rFonts w:asciiTheme="minorHAnsi" w:hAnsiTheme="minorHAnsi" w:cs="Calibri"/>
          <w:b/>
          <w:bCs/>
        </w:rPr>
        <w:t>stabilito dall’art. 16 dell’allegato B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9EF5" w14:textId="77777777" w:rsidR="00F232E9" w:rsidRDefault="00F232E9" w:rsidP="00EC4493">
      <w:r>
        <w:separator/>
      </w:r>
    </w:p>
  </w:endnote>
  <w:endnote w:type="continuationSeparator" w:id="0">
    <w:p w14:paraId="46E53B34" w14:textId="77777777" w:rsidR="00F232E9" w:rsidRDefault="00F232E9" w:rsidP="00EC4493">
      <w:r>
        <w:continuationSeparator/>
      </w:r>
    </w:p>
  </w:endnote>
  <w:endnote w:type="continuationNotice" w:id="1">
    <w:p w14:paraId="6C9C2956" w14:textId="77777777" w:rsidR="00F232E9" w:rsidRDefault="00F23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1EE" w14:textId="77777777" w:rsidR="00F232E9" w:rsidRDefault="00F232E9" w:rsidP="00EC4493">
      <w:r>
        <w:separator/>
      </w:r>
    </w:p>
  </w:footnote>
  <w:footnote w:type="continuationSeparator" w:id="0">
    <w:p w14:paraId="4963882F" w14:textId="77777777" w:rsidR="00F232E9" w:rsidRDefault="00F232E9" w:rsidP="00EC4493">
      <w:r>
        <w:continuationSeparator/>
      </w:r>
    </w:p>
  </w:footnote>
  <w:footnote w:type="continuationNotice" w:id="1">
    <w:p w14:paraId="77F4DCFF" w14:textId="77777777" w:rsidR="00F232E9" w:rsidRDefault="00F23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0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4670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18D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E94F-94A1-4620-9E27-1C6976573CAE}"/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Ales Pernarcic</cp:lastModifiedBy>
  <cp:revision>10</cp:revision>
  <cp:lastPrinted>2017-07-19T12:51:00Z</cp:lastPrinted>
  <dcterms:created xsi:type="dcterms:W3CDTF">2021-09-06T14:22:00Z</dcterms:created>
  <dcterms:modified xsi:type="dcterms:W3CDTF">2021-11-17T15:50:00Z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_dlc_DocIdItemGuid">
    <vt:lpwstr>672e29b1-f95a-46fd-ba18-dfb4414ed017</vt:lpwstr>
  </property>
</Properties>
</file>